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B5" w:rsidRDefault="00990DFF" w:rsidP="00DC309E">
      <w:pPr>
        <w:pStyle w:val="10"/>
        <w:keepNext/>
        <w:keepLines/>
        <w:shd w:val="clear" w:color="auto" w:fill="auto"/>
        <w:spacing w:line="220" w:lineRule="exact"/>
        <w:ind w:left="40"/>
        <w:jc w:val="center"/>
      </w:pPr>
      <w:bookmarkStart w:id="0" w:name="bookmark0"/>
      <w:r>
        <w:rPr>
          <w:rStyle w:val="11"/>
          <w:b/>
          <w:bCs/>
        </w:rPr>
        <w:t>Характеристика многоквартирного дома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814"/>
        <w:gridCol w:w="1882"/>
        <w:gridCol w:w="3504"/>
        <w:gridCol w:w="1570"/>
      </w:tblGrid>
      <w:tr w:rsidR="003076B5">
        <w:trPr>
          <w:trHeight w:hRule="exact" w:val="240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№ п/п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CA66A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наименование муниципального образования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г</w:t>
            </w:r>
            <w:r w:rsidRPr="00504259">
              <w:rPr>
                <w:sz w:val="17"/>
                <w:szCs w:val="17"/>
              </w:rPr>
              <w:t>. Краснотурьинск</w:t>
            </w:r>
          </w:p>
        </w:tc>
      </w:tr>
      <w:tr w:rsidR="003076B5" w:rsidRPr="00504259">
        <w:trPr>
          <w:trHeight w:hRule="exact" w:val="68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Адрес (наименование улицы, номер дома и корпуса)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 w:rsidRPr="00504259">
              <w:rPr>
                <w:sz w:val="17"/>
                <w:szCs w:val="17"/>
              </w:rPr>
              <w:t>Бульвар Мира,</w:t>
            </w:r>
            <w:r w:rsidR="003C5180">
              <w:rPr>
                <w:sz w:val="17"/>
                <w:szCs w:val="17"/>
              </w:rPr>
              <w:t>4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jc w:val="center"/>
            </w:pPr>
            <w:r>
              <w:rPr>
                <w:rStyle w:val="85pt"/>
              </w:rPr>
              <w:t>Общие сведения о многоквартирном доме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Год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 w:rsidRPr="00504259">
              <w:rPr>
                <w:sz w:val="17"/>
                <w:szCs w:val="17"/>
              </w:rPr>
              <w:t>1967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Этажность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 w:rsidRPr="00504259">
              <w:rPr>
                <w:sz w:val="17"/>
                <w:szCs w:val="17"/>
              </w:rPr>
              <w:t>5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кадастровый номер земельного участка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294B8C" w:rsidP="0050425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66:50:0520009</w:t>
            </w:r>
            <w:r w:rsidR="00504259" w:rsidRPr="00504259">
              <w:rPr>
                <w:sz w:val="17"/>
                <w:szCs w:val="17"/>
              </w:rPr>
              <w:t>: 00</w:t>
            </w:r>
            <w:r>
              <w:rPr>
                <w:sz w:val="17"/>
                <w:szCs w:val="17"/>
              </w:rPr>
              <w:t>11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серия и тип постройки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E37AF4" w:rsidRDefault="00E37AF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  <w:lang w:val="en-US"/>
              </w:rPr>
            </w:pPr>
            <w:r>
              <w:rPr>
                <w:sz w:val="17"/>
                <w:szCs w:val="17"/>
                <w:lang w:val="en-US"/>
              </w:rPr>
              <w:t xml:space="preserve">I- </w:t>
            </w:r>
            <w:r w:rsidR="00642054">
              <w:rPr>
                <w:sz w:val="17"/>
                <w:szCs w:val="17"/>
                <w:lang w:val="en-US"/>
              </w:rPr>
              <w:t>439A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Общая площадь жилого дома,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  <w:r w:rsidR="00294B8C">
              <w:rPr>
                <w:sz w:val="17"/>
                <w:szCs w:val="17"/>
              </w:rPr>
              <w:t>170,7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жилых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26</w:t>
            </w:r>
            <w:r w:rsidR="00CA66A7">
              <w:rPr>
                <w:sz w:val="17"/>
                <w:szCs w:val="17"/>
              </w:rPr>
              <w:t>04,0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нежелых помещений, кв.м.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CA66A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566,7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мест общего пользования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CA66A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252,0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квартир в доме, шт.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64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076B5" w:rsidRDefault="003076B5">
            <w:pPr>
              <w:framePr w:w="877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 земельного участка, га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CA66A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2002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Инженерное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оборудование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теплоснабжение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F8632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горячее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F86329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60" w:line="170" w:lineRule="exact"/>
              <w:jc w:val="center"/>
            </w:pPr>
            <w:r>
              <w:rPr>
                <w:rStyle w:val="85pt"/>
              </w:rPr>
              <w:t>холодное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60" w:line="170" w:lineRule="exact"/>
              <w:jc w:val="center"/>
            </w:pPr>
            <w:r>
              <w:rPr>
                <w:rStyle w:val="85pt"/>
              </w:rPr>
              <w:t>водоснабжение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CA66A7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водоотведение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чугун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электроснабжение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12184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алюминий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да</w:t>
            </w:r>
          </w:p>
        </w:tc>
      </w:tr>
      <w:tr w:rsidR="003076B5" w:rsidRPr="00504259">
        <w:trPr>
          <w:trHeight w:hRule="exact" w:val="235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газоснабжение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сталь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тип системы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централизованная</w:t>
            </w:r>
          </w:p>
        </w:tc>
      </w:tr>
      <w:tr w:rsidR="003076B5" w:rsidRPr="00504259">
        <w:trPr>
          <w:trHeight w:hRule="exact" w:val="226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наличие общедомового прибора учета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076B5" w:rsidRPr="00504259" w:rsidRDefault="005B662E" w:rsidP="005B662E">
            <w:pPr>
              <w:framePr w:w="8770" w:wrap="notBeside" w:vAnchor="text" w:hAnchor="text" w:xAlign="center" w:y="1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Мусоропровод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нет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36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Лифтовое оборудование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Количество лифтов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5B662E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Конструктивные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элементы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фундамент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E37AF4">
            <w:pPr>
              <w:pStyle w:val="12"/>
              <w:framePr w:w="8770" w:wrap="notBeside" w:vAnchor="text" w:hAnchor="text" w:xAlign="center" w:y="1"/>
              <w:shd w:val="clear" w:color="auto" w:fill="auto"/>
              <w:spacing w:line="240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ленточный </w:t>
            </w:r>
            <w:r w:rsidR="00CA66A7">
              <w:rPr>
                <w:sz w:val="17"/>
                <w:szCs w:val="17"/>
              </w:rPr>
              <w:t>–</w:t>
            </w:r>
            <w:r>
              <w:rPr>
                <w:sz w:val="17"/>
                <w:szCs w:val="17"/>
              </w:rPr>
              <w:t>железобетон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фасад (в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37AF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к/ блок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Крыша, в том числе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37AF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шифер</w:t>
            </w:r>
          </w:p>
        </w:tc>
      </w:tr>
      <w:tr w:rsidR="003076B5" w:rsidRPr="00504259">
        <w:trPr>
          <w:trHeight w:hRule="exact" w:val="230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несущие и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E37AF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к/блок</w:t>
            </w:r>
          </w:p>
        </w:tc>
      </w:tr>
      <w:tr w:rsidR="003076B5" w:rsidRPr="00504259">
        <w:trPr>
          <w:trHeight w:hRule="exact" w:val="461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перекрытия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E37AF4">
            <w:pPr>
              <w:pStyle w:val="12"/>
              <w:framePr w:w="8770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бетон</w:t>
            </w:r>
          </w:p>
        </w:tc>
      </w:tr>
      <w:tr w:rsidR="003076B5" w:rsidRPr="00504259">
        <w:trPr>
          <w:trHeight w:hRule="exact" w:val="922"/>
          <w:jc w:val="center"/>
        </w:trPr>
        <w:tc>
          <w:tcPr>
            <w:tcW w:w="18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after="120" w:line="170" w:lineRule="exact"/>
              <w:jc w:val="center"/>
            </w:pPr>
            <w:r>
              <w:rPr>
                <w:rStyle w:val="85pt"/>
              </w:rPr>
              <w:t>подвальные</w:t>
            </w:r>
          </w:p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before="120" w:line="170" w:lineRule="exact"/>
              <w:jc w:val="center"/>
            </w:pPr>
            <w:r>
              <w:rPr>
                <w:rStyle w:val="85pt"/>
              </w:rPr>
              <w:t>помещения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материал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76B5" w:rsidRPr="00504259" w:rsidRDefault="00E37AF4">
            <w:pPr>
              <w:pStyle w:val="12"/>
              <w:framePr w:w="8770" w:wrap="notBeside" w:vAnchor="text" w:hAnchor="text" w:xAlign="center" w:y="1"/>
              <w:shd w:val="clear" w:color="auto" w:fill="auto"/>
              <w:spacing w:line="235" w:lineRule="exact"/>
              <w:ind w:left="30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ленточный </w:t>
            </w:r>
            <w:r w:rsidR="00CA66A7">
              <w:rPr>
                <w:sz w:val="17"/>
                <w:szCs w:val="17"/>
              </w:rPr>
              <w:t>–</w:t>
            </w:r>
            <w:r>
              <w:rPr>
                <w:sz w:val="17"/>
                <w:szCs w:val="17"/>
              </w:rPr>
              <w:t>железобетон</w:t>
            </w:r>
          </w:p>
        </w:tc>
      </w:tr>
      <w:tr w:rsidR="003076B5" w:rsidRPr="00504259">
        <w:trPr>
          <w:trHeight w:hRule="exact" w:val="240"/>
          <w:jc w:val="center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76B5" w:rsidRDefault="003076B5">
            <w:pPr>
              <w:framePr w:w="8770" w:wrap="notBeside" w:vAnchor="text" w:hAnchor="text" w:xAlign="center" w:y="1"/>
            </w:pP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076B5" w:rsidRDefault="00990DFF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jc w:val="center"/>
            </w:pPr>
            <w:r>
              <w:rPr>
                <w:rStyle w:val="85pt"/>
              </w:rPr>
              <w:t>Площадь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076B5" w:rsidRPr="00504259" w:rsidRDefault="00CA66A7" w:rsidP="00CA66A7">
            <w:pPr>
              <w:pStyle w:val="12"/>
              <w:framePr w:w="8770" w:wrap="notBeside" w:vAnchor="text" w:hAnchor="text" w:xAlign="center" w:y="1"/>
              <w:shd w:val="clear" w:color="auto" w:fill="auto"/>
              <w:spacing w:line="170" w:lineRule="exact"/>
              <w:ind w:left="6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207,2</w:t>
            </w:r>
          </w:p>
        </w:tc>
      </w:tr>
    </w:tbl>
    <w:p w:rsidR="003076B5" w:rsidRDefault="003076B5">
      <w:pPr>
        <w:rPr>
          <w:sz w:val="2"/>
          <w:szCs w:val="2"/>
        </w:rPr>
      </w:pPr>
    </w:p>
    <w:p w:rsidR="003076B5" w:rsidRDefault="003076B5">
      <w:pPr>
        <w:rPr>
          <w:sz w:val="2"/>
          <w:szCs w:val="2"/>
        </w:rPr>
      </w:pPr>
    </w:p>
    <w:sectPr w:rsidR="003076B5" w:rsidSect="003076B5">
      <w:type w:val="continuous"/>
      <w:pgSz w:w="11909" w:h="16838"/>
      <w:pgMar w:top="772" w:right="1565" w:bottom="743" w:left="156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5003" w:rsidRDefault="00A15003" w:rsidP="003076B5">
      <w:r>
        <w:separator/>
      </w:r>
    </w:p>
  </w:endnote>
  <w:endnote w:type="continuationSeparator" w:id="1">
    <w:p w:rsidR="00A15003" w:rsidRDefault="00A15003" w:rsidP="00307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5003" w:rsidRDefault="00A15003"/>
  </w:footnote>
  <w:footnote w:type="continuationSeparator" w:id="1">
    <w:p w:rsidR="00A15003" w:rsidRDefault="00A1500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076B5"/>
    <w:rsid w:val="00090232"/>
    <w:rsid w:val="0012184E"/>
    <w:rsid w:val="0015507B"/>
    <w:rsid w:val="00166A77"/>
    <w:rsid w:val="00294B8C"/>
    <w:rsid w:val="003076B5"/>
    <w:rsid w:val="003C5180"/>
    <w:rsid w:val="0045491A"/>
    <w:rsid w:val="004E6D16"/>
    <w:rsid w:val="00504259"/>
    <w:rsid w:val="00591456"/>
    <w:rsid w:val="005B662E"/>
    <w:rsid w:val="00642054"/>
    <w:rsid w:val="006A775E"/>
    <w:rsid w:val="007D3589"/>
    <w:rsid w:val="00990DFF"/>
    <w:rsid w:val="00A15003"/>
    <w:rsid w:val="00AD4772"/>
    <w:rsid w:val="00AE699E"/>
    <w:rsid w:val="00B543BD"/>
    <w:rsid w:val="00C41BAD"/>
    <w:rsid w:val="00CA66A7"/>
    <w:rsid w:val="00DC309E"/>
    <w:rsid w:val="00E37AF4"/>
    <w:rsid w:val="00ED56E4"/>
    <w:rsid w:val="00F86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6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76B5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3076B5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Заголовок №1"/>
    <w:basedOn w:val="1"/>
    <w:rsid w:val="003076B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3076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5pt">
    <w:name w:val="Основной текст + 8;5 pt;Полужирный"/>
    <w:basedOn w:val="a4"/>
    <w:rsid w:val="003076B5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9pt">
    <w:name w:val="Основной текст + 9 pt"/>
    <w:basedOn w:val="a4"/>
    <w:rsid w:val="003076B5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3076B5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rsid w:val="003076B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о многоквартирных домах готово.xls</vt:lpstr>
    </vt:vector>
  </TitlesOfParts>
  <Company>Grizli777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о многоквартирных домах готово.xls</dc:title>
  <dc:creator>user</dc:creator>
  <cp:lastModifiedBy>User</cp:lastModifiedBy>
  <cp:revision>4</cp:revision>
  <dcterms:created xsi:type="dcterms:W3CDTF">2015-03-18T04:52:00Z</dcterms:created>
  <dcterms:modified xsi:type="dcterms:W3CDTF">2015-03-19T03:14:00Z</dcterms:modified>
</cp:coreProperties>
</file>